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6E080E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F2E5B">
        <w:rPr>
          <w:rFonts w:cs="Arial"/>
          <w:b/>
          <w:noProof/>
          <w:sz w:val="24"/>
        </w:rPr>
        <w:t>2952</w:t>
      </w:r>
    </w:p>
    <w:p w14:paraId="7319F0AF" w14:textId="04088606"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1901CEE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47E33">
              <w:rPr>
                <w:rFonts w:ascii="Arial" w:hAnsi="Arial" w:cs="Arial"/>
                <w:b/>
                <w:noProof/>
                <w:sz w:val="28"/>
                <w:lang w:val="en-US"/>
              </w:rPr>
              <w:t>247</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C37F436" w:rsidR="00D54FA1" w:rsidRPr="00D54FA1" w:rsidRDefault="006F2E5B" w:rsidP="005F7062">
            <w:pPr>
              <w:spacing w:after="0"/>
              <w:jc w:val="right"/>
              <w:rPr>
                <w:rFonts w:ascii="Arial" w:hAnsi="Arial" w:cs="Arial"/>
                <w:noProof/>
                <w:lang w:val="en-US"/>
              </w:rPr>
            </w:pPr>
            <w:r>
              <w:rPr>
                <w:rFonts w:ascii="Arial" w:hAnsi="Arial" w:cs="Arial"/>
                <w:b/>
                <w:noProof/>
                <w:sz w:val="28"/>
                <w:lang w:val="en-US"/>
              </w:rPr>
              <w:t>0196</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77777777"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2FE65A3A" w:rsidR="00D54FA1" w:rsidRPr="00C47E33" w:rsidRDefault="00C47E33" w:rsidP="00D54FA1">
            <w:pPr>
              <w:spacing w:after="0"/>
              <w:jc w:val="center"/>
              <w:rPr>
                <w:rFonts w:ascii="Arial" w:hAnsi="Arial" w:cs="Arial"/>
                <w:b/>
                <w:bCs/>
                <w:noProof/>
                <w:sz w:val="28"/>
                <w:lang w:val="en-US"/>
              </w:rPr>
            </w:pPr>
            <w:r w:rsidRPr="00C47E33">
              <w:rPr>
                <w:rFonts w:ascii="Arial" w:hAnsi="Arial" w:cs="Arial"/>
                <w:b/>
                <w:bCs/>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75941B4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4D23B155"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E22502">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E22502">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211411AC" w:rsidR="003E0557" w:rsidRDefault="00C47E33">
            <w:pPr>
              <w:pStyle w:val="CRCoverPage"/>
              <w:spacing w:after="0"/>
              <w:ind w:left="100"/>
              <w:rPr>
                <w:noProof/>
                <w:lang w:eastAsia="fr-FR"/>
              </w:rPr>
            </w:pPr>
            <w:r>
              <w:rPr>
                <w:lang w:eastAsia="fr-FR"/>
              </w:rPr>
              <w:t xml:space="preserve">Procedures for local leaving </w:t>
            </w:r>
            <w:r w:rsidR="003A6AFD">
              <w:rPr>
                <w:lang w:eastAsia="fr-FR"/>
              </w:rPr>
              <w:t>when</w:t>
            </w:r>
            <w:r>
              <w:rPr>
                <w:lang w:eastAsia="fr-FR"/>
              </w:rPr>
              <w:t xml:space="preserve"> the UE is in RRC_INACTIVE state</w:t>
            </w:r>
          </w:p>
        </w:tc>
      </w:tr>
      <w:tr w:rsidR="003E0557" w14:paraId="1BD68BB1" w14:textId="77777777" w:rsidTr="00E22502">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E22502">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E22502">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729D643D" w:rsidR="003E0557" w:rsidRDefault="003E0557">
            <w:pPr>
              <w:pStyle w:val="CRCoverPage"/>
              <w:spacing w:after="0"/>
              <w:ind w:left="100"/>
              <w:rPr>
                <w:noProof/>
                <w:lang w:eastAsia="fr-FR"/>
              </w:rPr>
            </w:pPr>
          </w:p>
        </w:tc>
      </w:tr>
      <w:tr w:rsidR="003E0557" w14:paraId="7D5007D2" w14:textId="77777777" w:rsidTr="00E22502">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E22502">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00128F04" w:rsidR="003E0557" w:rsidRPr="00E22502" w:rsidRDefault="00354C8F">
            <w:pPr>
              <w:pStyle w:val="CRCoverPage"/>
              <w:spacing w:after="0"/>
              <w:ind w:left="100"/>
              <w:rPr>
                <w:noProof/>
                <w:lang w:eastAsia="fr-FR"/>
              </w:rPr>
            </w:pPr>
            <w:r w:rsidRPr="00E22502">
              <w:rPr>
                <w:lang w:eastAsia="fr-FR"/>
              </w:rPr>
              <w:t>MBS_ph2</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67C3634C" w:rsidR="003E0557" w:rsidRDefault="00354C8F">
            <w:pPr>
              <w:pStyle w:val="CRCoverPage"/>
              <w:spacing w:after="0"/>
              <w:ind w:left="100"/>
              <w:rPr>
                <w:noProof/>
                <w:lang w:eastAsia="fr-FR"/>
              </w:rPr>
            </w:pPr>
            <w:r>
              <w:rPr>
                <w:lang w:eastAsia="fr-FR"/>
              </w:rPr>
              <w:t>2023-02-20</w:t>
            </w:r>
          </w:p>
        </w:tc>
      </w:tr>
      <w:tr w:rsidR="003E0557" w14:paraId="24870274" w14:textId="77777777" w:rsidTr="00E22502">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E22502">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0656E54B" w:rsidR="003E0557" w:rsidRPr="006704E9" w:rsidRDefault="00E22502">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74B3DC41" w:rsidR="003E0557" w:rsidRDefault="00D01C42">
            <w:pPr>
              <w:pStyle w:val="CRCoverPage"/>
              <w:spacing w:after="0"/>
              <w:ind w:left="100"/>
              <w:rPr>
                <w:noProof/>
                <w:lang w:eastAsia="fr-FR"/>
              </w:rPr>
            </w:pPr>
            <w:r>
              <w:rPr>
                <w:lang w:eastAsia="fr-FR"/>
              </w:rPr>
              <w:t>Rel-</w:t>
            </w:r>
            <w:r w:rsidR="00E22502">
              <w:rPr>
                <w:lang w:eastAsia="fr-FR"/>
              </w:rPr>
              <w:t>18</w:t>
            </w:r>
          </w:p>
        </w:tc>
      </w:tr>
      <w:tr w:rsidR="003E0557" w14:paraId="5F09E5C6" w14:textId="77777777" w:rsidTr="00E22502">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E22502">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E22502">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0F5EE58" w14:textId="32C83293" w:rsidR="00BC50D6" w:rsidRPr="0042541A" w:rsidRDefault="00E22502" w:rsidP="00E22502">
            <w:pPr>
              <w:spacing w:after="0"/>
              <w:ind w:left="54"/>
              <w:rPr>
                <w:rFonts w:ascii="Arial" w:hAnsi="Arial" w:cs="Arial"/>
                <w:noProof/>
                <w:lang w:eastAsia="ko-KR"/>
              </w:rPr>
            </w:pPr>
            <w:r>
              <w:rPr>
                <w:rFonts w:ascii="Arial" w:hAnsi="Arial" w:cs="Arial"/>
                <w:noProof/>
                <w:lang w:eastAsia="ko-KR"/>
              </w:rPr>
              <w:t xml:space="preserve">Introduces procedures for UE local leaving when </w:t>
            </w:r>
            <w:r w:rsidR="0022112A">
              <w:rPr>
                <w:rFonts w:ascii="Arial" w:hAnsi="Arial" w:cs="Arial"/>
                <w:noProof/>
                <w:lang w:eastAsia="ko-KR"/>
              </w:rPr>
              <w:t xml:space="preserve">the UE </w:t>
            </w:r>
            <w:r>
              <w:rPr>
                <w:rFonts w:ascii="Arial" w:hAnsi="Arial" w:cs="Arial"/>
                <w:noProof/>
                <w:lang w:eastAsia="ko-KR"/>
              </w:rPr>
              <w:t>is receiving multicast MBS Session in RRC_INACTIVE state. See S2-230abcd for justification for introducing the procedure.</w:t>
            </w:r>
          </w:p>
        </w:tc>
      </w:tr>
      <w:tr w:rsidR="00FB2204" w:rsidRPr="00D54FA1" w14:paraId="28D75FE4" w14:textId="77777777" w:rsidTr="00E22502">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E22502">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14C97979" w:rsidR="007270B8" w:rsidRPr="00F501C6" w:rsidRDefault="00E22502" w:rsidP="00DB481D">
            <w:pPr>
              <w:spacing w:after="0"/>
              <w:ind w:left="54"/>
              <w:rPr>
                <w:rFonts w:ascii="Arial" w:hAnsi="Arial" w:cs="Arial"/>
                <w:noProof/>
                <w:lang w:val="en-US" w:eastAsia="zh-CN"/>
              </w:rPr>
            </w:pPr>
            <w:r>
              <w:rPr>
                <w:rFonts w:ascii="Arial" w:hAnsi="Arial" w:cs="Arial"/>
                <w:noProof/>
                <w:lang w:val="en-US" w:eastAsia="zh-CN"/>
              </w:rPr>
              <w:t>Introdu</w:t>
            </w:r>
            <w:r w:rsidR="0022112A">
              <w:rPr>
                <w:rFonts w:ascii="Arial" w:hAnsi="Arial" w:cs="Arial"/>
                <w:noProof/>
                <w:lang w:val="en-US" w:eastAsia="zh-CN"/>
              </w:rPr>
              <w:t>c</w:t>
            </w:r>
            <w:r>
              <w:rPr>
                <w:rFonts w:ascii="Arial" w:hAnsi="Arial" w:cs="Arial"/>
                <w:noProof/>
                <w:lang w:val="en-US" w:eastAsia="zh-CN"/>
              </w:rPr>
              <w:t>es procedur</w:t>
            </w:r>
            <w:r w:rsidR="0022112A">
              <w:rPr>
                <w:rFonts w:ascii="Arial" w:hAnsi="Arial" w:cs="Arial"/>
                <w:noProof/>
                <w:lang w:val="en-US" w:eastAsia="zh-CN"/>
              </w:rPr>
              <w:t>e</w:t>
            </w:r>
            <w:r>
              <w:rPr>
                <w:rFonts w:ascii="Arial" w:hAnsi="Arial" w:cs="Arial"/>
                <w:noProof/>
                <w:lang w:val="en-US" w:eastAsia="zh-CN"/>
              </w:rPr>
              <w:t xml:space="preserve">s for </w:t>
            </w:r>
            <w:r>
              <w:rPr>
                <w:rFonts w:ascii="Arial" w:hAnsi="Arial" w:cs="Arial"/>
                <w:noProof/>
                <w:lang w:eastAsia="ko-KR"/>
              </w:rPr>
              <w:t xml:space="preserve">UE local leaving when </w:t>
            </w:r>
            <w:r w:rsidR="0022112A">
              <w:rPr>
                <w:rFonts w:ascii="Arial" w:hAnsi="Arial" w:cs="Arial"/>
                <w:noProof/>
                <w:lang w:eastAsia="ko-KR"/>
              </w:rPr>
              <w:t xml:space="preserve">the UE </w:t>
            </w:r>
            <w:r>
              <w:rPr>
                <w:rFonts w:ascii="Arial" w:hAnsi="Arial" w:cs="Arial"/>
                <w:noProof/>
                <w:lang w:eastAsia="ko-KR"/>
              </w:rPr>
              <w:t>is receiving multicast MBS Session in RRC_INACTIVE state</w:t>
            </w:r>
          </w:p>
        </w:tc>
      </w:tr>
      <w:tr w:rsidR="00FB2204" w:rsidRPr="00D54FA1" w14:paraId="0EA7EB81" w14:textId="77777777" w:rsidTr="00E22502">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E22502">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1780B79" w14:textId="0503FC9E" w:rsidR="00FB2204" w:rsidRDefault="00E22502" w:rsidP="00FB2204">
            <w:pPr>
              <w:spacing w:after="0"/>
              <w:ind w:left="54"/>
              <w:rPr>
                <w:rFonts w:ascii="Arial" w:hAnsi="Arial" w:cs="Arial"/>
                <w:noProof/>
              </w:rPr>
            </w:pPr>
            <w:r>
              <w:rPr>
                <w:rFonts w:ascii="Arial" w:hAnsi="Arial" w:cs="Arial"/>
                <w:noProof/>
              </w:rPr>
              <w:t xml:space="preserve">UE is required to go to RRC_CONNECTED mode and send RRC and NAS signalling with the network every time the UE </w:t>
            </w:r>
            <w:r w:rsidR="004822BD">
              <w:rPr>
                <w:rFonts w:ascii="Arial" w:hAnsi="Arial" w:cs="Arial"/>
                <w:noProof/>
              </w:rPr>
              <w:t>(</w:t>
            </w:r>
            <w:r>
              <w:rPr>
                <w:rFonts w:ascii="Arial" w:hAnsi="Arial" w:cs="Arial"/>
                <w:noProof/>
              </w:rPr>
              <w:t>user</w:t>
            </w:r>
            <w:r w:rsidR="004822BD">
              <w:rPr>
                <w:rFonts w:ascii="Arial" w:hAnsi="Arial" w:cs="Arial"/>
                <w:noProof/>
              </w:rPr>
              <w:t>)</w:t>
            </w:r>
            <w:r>
              <w:rPr>
                <w:rFonts w:ascii="Arial" w:hAnsi="Arial" w:cs="Arial"/>
                <w:noProof/>
              </w:rPr>
              <w:t xml:space="preserve"> triggers from the application to leave an MBS Session while the UE is in RRC_INACTIVE state. Public safety specific requirements listed in TR 23.700-47 clause 4.2</w:t>
            </w:r>
            <w:r w:rsidR="004822BD">
              <w:rPr>
                <w:rFonts w:ascii="Arial" w:hAnsi="Arial" w:cs="Arial"/>
                <w:noProof/>
              </w:rPr>
              <w:t xml:space="preserve"> state</w:t>
            </w:r>
            <w:r>
              <w:rPr>
                <w:rFonts w:ascii="Arial" w:hAnsi="Arial" w:cs="Arial"/>
                <w:noProof/>
              </w:rPr>
              <w:t xml:space="preserve">: </w:t>
            </w:r>
          </w:p>
          <w:p w14:paraId="0CFC1D24" w14:textId="77777777" w:rsidR="00E22502" w:rsidRDefault="00E22502" w:rsidP="00FB2204">
            <w:pPr>
              <w:spacing w:after="0"/>
              <w:ind w:left="54"/>
              <w:rPr>
                <w:rFonts w:ascii="Arial" w:hAnsi="Arial" w:cs="Arial"/>
                <w:noProof/>
              </w:rPr>
            </w:pPr>
          </w:p>
          <w:p w14:paraId="33A42D3F" w14:textId="77777777" w:rsidR="00E22502" w:rsidRPr="00496CB0" w:rsidRDefault="00E22502" w:rsidP="00E22502">
            <w:r w:rsidRPr="00496CB0">
              <w:t>Public Safety specific architectural requirements and principles:</w:t>
            </w:r>
          </w:p>
          <w:p w14:paraId="3C68877A" w14:textId="77777777" w:rsidR="00E22502" w:rsidRPr="00E22502" w:rsidRDefault="00E22502" w:rsidP="00E22502">
            <w:pPr>
              <w:pStyle w:val="B1"/>
              <w:rPr>
                <w:b/>
                <w:bCs/>
                <w:u w:val="single"/>
              </w:rPr>
            </w:pPr>
            <w:r w:rsidRPr="00496CB0">
              <w:t>-</w:t>
            </w:r>
            <w:r w:rsidRPr="00496CB0">
              <w:tab/>
            </w:r>
            <w:r w:rsidRPr="00E22502">
              <w:rPr>
                <w:b/>
                <w:bCs/>
                <w:u w:val="single"/>
              </w:rPr>
              <w:t>Solutions shall enable simultaneous reception of MBS session data for a higher number of UEs in a cell than can be operating in RRC_CONNECTED state, to participate in public safety group calls using MBS-based service.</w:t>
            </w:r>
          </w:p>
          <w:p w14:paraId="0D04A571" w14:textId="247311C7" w:rsidR="00E22502" w:rsidRPr="00496CB0" w:rsidRDefault="00E22502" w:rsidP="00E22502">
            <w:pPr>
              <w:pStyle w:val="B1"/>
            </w:pPr>
            <w:r w:rsidRPr="00496CB0">
              <w:t>-</w:t>
            </w:r>
            <w:r w:rsidRPr="00496CB0">
              <w:tab/>
            </w:r>
            <w:r>
              <w:t>[…]</w:t>
            </w:r>
          </w:p>
          <w:p w14:paraId="064B987A" w14:textId="77777777" w:rsidR="00E22502" w:rsidRPr="00496CB0" w:rsidRDefault="00E22502" w:rsidP="00E22502">
            <w:pPr>
              <w:pStyle w:val="B1"/>
              <w:rPr>
                <w:lang w:eastAsia="ko-KR"/>
              </w:rPr>
            </w:pPr>
            <w:r w:rsidRPr="00496CB0">
              <w:t>-</w:t>
            </w:r>
            <w:r w:rsidRPr="00496CB0">
              <w:tab/>
              <w:t xml:space="preserve">If MBS sessions are temporarily deactivated and are subject to subsequent (re)activation, resulting in UEs in </w:t>
            </w:r>
            <w:proofErr w:type="gramStart"/>
            <w:r w:rsidRPr="00496CB0">
              <w:t>e.g.</w:t>
            </w:r>
            <w:proofErr w:type="gramEnd"/>
            <w:r w:rsidRPr="00496CB0">
              <w:t xml:space="preserve"> RRC_INACTIVE state which need to be (re)-awakened to receive MBS service, solutions may enable simultaneously wake up (for MBS reception) for all the UEs associated with the session</w:t>
            </w:r>
            <w:r w:rsidRPr="00496CB0">
              <w:rPr>
                <w:lang w:eastAsia="ko-KR"/>
              </w:rPr>
              <w:t>.</w:t>
            </w:r>
          </w:p>
          <w:p w14:paraId="1D252B2F" w14:textId="77777777" w:rsidR="00E22502" w:rsidRPr="00E22502" w:rsidRDefault="00E22502" w:rsidP="00E22502">
            <w:pPr>
              <w:pStyle w:val="NO"/>
              <w:rPr>
                <w:b/>
                <w:bCs/>
                <w:u w:val="single"/>
              </w:rPr>
            </w:pPr>
            <w:r w:rsidRPr="00E22502">
              <w:rPr>
                <w:b/>
                <w:bCs/>
                <w:u w:val="single"/>
              </w:rPr>
              <w:t>NOTE 2:</w:t>
            </w:r>
            <w:r w:rsidRPr="00E22502">
              <w:rPr>
                <w:b/>
                <w:bCs/>
                <w:u w:val="single"/>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p>
          <w:p w14:paraId="04BF37BE" w14:textId="1045D7A0" w:rsidR="00E22502" w:rsidRPr="00D54FA1" w:rsidRDefault="004822BD" w:rsidP="00FB2204">
            <w:pPr>
              <w:spacing w:after="0"/>
              <w:ind w:left="54"/>
              <w:rPr>
                <w:rFonts w:ascii="Arial" w:hAnsi="Arial" w:cs="Arial"/>
                <w:noProof/>
              </w:rPr>
            </w:pPr>
            <w:r>
              <w:rPr>
                <w:rFonts w:ascii="Arial" w:hAnsi="Arial" w:cs="Arial"/>
                <w:noProof/>
              </w:rPr>
              <w:lastRenderedPageBreak/>
              <w:t>These requirements a</w:t>
            </w:r>
            <w:r w:rsidR="00E22502">
              <w:rPr>
                <w:rFonts w:ascii="Arial" w:hAnsi="Arial" w:cs="Arial"/>
                <w:noProof/>
              </w:rPr>
              <w:t>re not met.</w:t>
            </w:r>
          </w:p>
        </w:tc>
      </w:tr>
      <w:tr w:rsidR="00D54FA1" w:rsidRPr="00D54FA1" w14:paraId="08AE3C2F" w14:textId="77777777" w:rsidTr="00E22502">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E22502">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1C86229D" w:rsidR="00D54FA1" w:rsidRPr="00D54FA1" w:rsidRDefault="0008508E" w:rsidP="008241CC">
            <w:pPr>
              <w:spacing w:after="0"/>
              <w:ind w:left="54"/>
              <w:rPr>
                <w:rFonts w:ascii="Arial" w:hAnsi="Arial" w:cs="Arial"/>
                <w:noProof/>
                <w:lang w:val="en-US"/>
              </w:rPr>
            </w:pPr>
            <w:r>
              <w:rPr>
                <w:rFonts w:ascii="Arial" w:hAnsi="Arial" w:cs="Arial"/>
                <w:noProof/>
                <w:lang w:val="en-US"/>
              </w:rPr>
              <w:t xml:space="preserve">2, </w:t>
            </w:r>
            <w:r w:rsidR="00E22502">
              <w:rPr>
                <w:rFonts w:ascii="Arial" w:hAnsi="Arial" w:cs="Arial"/>
                <w:noProof/>
                <w:lang w:val="en-US"/>
              </w:rPr>
              <w:t>7.2.2.2, 7.2.2.2a (new)</w:t>
            </w:r>
          </w:p>
        </w:tc>
      </w:tr>
      <w:tr w:rsidR="00D54FA1" w:rsidRPr="00D54FA1" w14:paraId="2305940A" w14:textId="77777777" w:rsidTr="00E22502">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E22502">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E22502">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E22502">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E22502">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E22502">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E22502">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E22502">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E22502">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A3BC92C" w14:textId="77777777" w:rsidR="00723863" w:rsidRPr="004D3578" w:rsidRDefault="00723863" w:rsidP="00723863">
      <w:pPr>
        <w:pStyle w:val="Heading1"/>
      </w:pPr>
      <w:bookmarkStart w:id="11" w:name="_Toc66391719"/>
      <w:bookmarkStart w:id="12" w:name="_Toc70079006"/>
      <w:bookmarkStart w:id="13" w:name="_Toc122416699"/>
      <w:bookmarkStart w:id="14" w:name="_Toc122416786"/>
      <w:r w:rsidRPr="004D3578">
        <w:t>2</w:t>
      </w:r>
      <w:r w:rsidRPr="004D3578">
        <w:tab/>
        <w:t>References</w:t>
      </w:r>
      <w:bookmarkEnd w:id="11"/>
      <w:bookmarkEnd w:id="12"/>
      <w:bookmarkEnd w:id="13"/>
    </w:p>
    <w:p w14:paraId="52A172ED" w14:textId="77777777" w:rsidR="00723863" w:rsidRPr="004D3578" w:rsidRDefault="00723863" w:rsidP="00723863">
      <w:r w:rsidRPr="004D3578">
        <w:t>The following documents contain provisions which, through reference in this text, constitute provisions of the present document.</w:t>
      </w:r>
    </w:p>
    <w:p w14:paraId="16C2D50D" w14:textId="77777777" w:rsidR="00723863" w:rsidRPr="004D3578" w:rsidRDefault="00723863" w:rsidP="00723863">
      <w:pPr>
        <w:pStyle w:val="B1"/>
      </w:pPr>
      <w:r>
        <w:t>-</w:t>
      </w:r>
      <w:r>
        <w:tab/>
      </w:r>
      <w:r w:rsidRPr="004D3578">
        <w:t>References are either specific (identified by date of publication, edition number, version number, etc.) or non</w:t>
      </w:r>
      <w:r w:rsidRPr="004D3578">
        <w:noBreakHyphen/>
        <w:t>specific.</w:t>
      </w:r>
    </w:p>
    <w:p w14:paraId="4B741D3A" w14:textId="77777777" w:rsidR="00723863" w:rsidRPr="004D3578" w:rsidRDefault="00723863" w:rsidP="00723863">
      <w:pPr>
        <w:pStyle w:val="B1"/>
      </w:pPr>
      <w:r>
        <w:t>-</w:t>
      </w:r>
      <w:r>
        <w:tab/>
      </w:r>
      <w:r w:rsidRPr="004D3578">
        <w:t>For a specific reference, subsequent revisions do not apply.</w:t>
      </w:r>
    </w:p>
    <w:p w14:paraId="40921B2D" w14:textId="77777777" w:rsidR="00723863" w:rsidRPr="004D3578" w:rsidRDefault="00723863" w:rsidP="007238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976C6" w14:textId="77777777" w:rsidR="00723863" w:rsidRPr="004D3578" w:rsidRDefault="00723863" w:rsidP="00723863">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1BE5336" w14:textId="77777777" w:rsidR="00723863" w:rsidRPr="00332FC3" w:rsidRDefault="00723863" w:rsidP="00723863">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4D8B0AD2" w14:textId="77777777" w:rsidR="00723863" w:rsidRPr="00332FC3" w:rsidRDefault="00723863" w:rsidP="00723863">
      <w:pPr>
        <w:pStyle w:val="EX"/>
        <w:rPr>
          <w:lang w:eastAsia="ko-KR"/>
        </w:rPr>
      </w:pPr>
      <w:r>
        <w:rPr>
          <w:lang w:eastAsia="ko-KR"/>
        </w:rPr>
        <w:t>[3]</w:t>
      </w:r>
      <w:r>
        <w:rPr>
          <w:lang w:eastAsia="ko-KR"/>
        </w:rPr>
        <w:tab/>
        <w:t>3GPP TS 22.246: "Multimedia Broadcast/Multicast Service (MBMS) user services; Stage 1".</w:t>
      </w:r>
    </w:p>
    <w:p w14:paraId="6A2AE9B6" w14:textId="77777777" w:rsidR="00723863" w:rsidRPr="00332FC3" w:rsidRDefault="00723863" w:rsidP="00723863">
      <w:pPr>
        <w:pStyle w:val="EX"/>
      </w:pPr>
      <w:r>
        <w:t>[4]</w:t>
      </w:r>
      <w:r>
        <w:tab/>
        <w:t>3GPP TS 22.26</w:t>
      </w:r>
      <w:r w:rsidRPr="00332FC3">
        <w:t xml:space="preserve">1: </w:t>
      </w:r>
      <w:r>
        <w:t>"</w:t>
      </w:r>
      <w:r w:rsidRPr="00736B3F">
        <w:t xml:space="preserve">Service requirements for </w:t>
      </w:r>
      <w:r>
        <w:t>the 5G system"</w:t>
      </w:r>
      <w:r w:rsidRPr="00332FC3">
        <w:t>.</w:t>
      </w:r>
    </w:p>
    <w:p w14:paraId="0B54D9A4" w14:textId="77777777" w:rsidR="00723863" w:rsidRPr="00332FC3" w:rsidRDefault="00723863" w:rsidP="00723863">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12E18FB" w14:textId="77777777" w:rsidR="00723863" w:rsidRPr="00F70B61" w:rsidRDefault="00723863" w:rsidP="00723863">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0813C0F" w14:textId="77777777" w:rsidR="00723863" w:rsidRPr="00332FC3" w:rsidRDefault="00723863" w:rsidP="00723863">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28E9F45A" w14:textId="77777777" w:rsidR="00723863" w:rsidRPr="00332FC3" w:rsidRDefault="00723863" w:rsidP="00723863">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324FDF90" w14:textId="77777777" w:rsidR="00723863" w:rsidRPr="00332FC3" w:rsidRDefault="00723863" w:rsidP="00723863">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D405A00" w14:textId="77777777" w:rsidR="00723863" w:rsidRPr="00332FC3" w:rsidRDefault="00723863" w:rsidP="00723863">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8C97ECD" w14:textId="77777777" w:rsidR="00723863" w:rsidRPr="00186F2A" w:rsidRDefault="00723863" w:rsidP="00723863">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15125F48" w14:textId="77777777" w:rsidR="00723863" w:rsidRDefault="00723863" w:rsidP="00723863">
      <w:pPr>
        <w:pStyle w:val="EX"/>
      </w:pPr>
      <w:r>
        <w:t>[12]</w:t>
      </w:r>
      <w:r>
        <w:tab/>
        <w:t>3GPP TS 23.003: "Numbering, Addressing and Identification".</w:t>
      </w:r>
    </w:p>
    <w:p w14:paraId="7CDE1AB4" w14:textId="77777777" w:rsidR="00723863" w:rsidRDefault="00723863" w:rsidP="00723863">
      <w:pPr>
        <w:pStyle w:val="EX"/>
      </w:pPr>
      <w:r>
        <w:t>[13]</w:t>
      </w:r>
      <w:r>
        <w:tab/>
        <w:t>3GPP TS 26.346: "MBMS: Protocols and Codecs".</w:t>
      </w:r>
    </w:p>
    <w:p w14:paraId="6FB36B84" w14:textId="77777777" w:rsidR="00723863" w:rsidRDefault="00723863" w:rsidP="00723863">
      <w:pPr>
        <w:pStyle w:val="EX"/>
      </w:pPr>
      <w:r>
        <w:t>[14]</w:t>
      </w:r>
      <w:r>
        <w:tab/>
        <w:t>Void.</w:t>
      </w:r>
    </w:p>
    <w:p w14:paraId="5130982B" w14:textId="77777777" w:rsidR="00723863" w:rsidRPr="00E37705" w:rsidRDefault="00723863" w:rsidP="00723863">
      <w:pPr>
        <w:pStyle w:val="EX"/>
        <w:rPr>
          <w:rFonts w:eastAsia="Yu Mincho"/>
          <w:lang w:eastAsia="ja-JP"/>
        </w:rPr>
      </w:pPr>
      <w:r>
        <w:t>[15]</w:t>
      </w:r>
      <w:r>
        <w:tab/>
        <w:t>3GPP TS 38.413: "</w:t>
      </w:r>
      <w:r>
        <w:rPr>
          <w:rFonts w:eastAsia="MS Mincho"/>
        </w:rPr>
        <w:t>NG Application Protocol (NGAP)</w:t>
      </w:r>
      <w:r>
        <w:t>".</w:t>
      </w:r>
    </w:p>
    <w:p w14:paraId="504A9524" w14:textId="77777777" w:rsidR="00723863" w:rsidRDefault="00723863" w:rsidP="00723863">
      <w:pPr>
        <w:pStyle w:val="EX"/>
      </w:pPr>
      <w:r>
        <w:t>[16]</w:t>
      </w:r>
      <w:r>
        <w:tab/>
        <w:t>3GPP TS 38.401: "</w:t>
      </w:r>
      <w:r w:rsidRPr="002C428B">
        <w:rPr>
          <w:rFonts w:eastAsia="MS Mincho"/>
        </w:rPr>
        <w:t>NG-RAN; Architecture description</w:t>
      </w:r>
      <w:r>
        <w:t>".</w:t>
      </w:r>
    </w:p>
    <w:p w14:paraId="58487904" w14:textId="77777777" w:rsidR="00723863" w:rsidRPr="00351C97" w:rsidRDefault="00723863" w:rsidP="00723863">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F5780B7"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AF1ECC3"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7E14A71D" w14:textId="77777777" w:rsidR="00723863" w:rsidRPr="00A86819" w:rsidRDefault="00723863" w:rsidP="00723863">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95BFF2A" w14:textId="77777777" w:rsidR="00723863" w:rsidRDefault="00723863" w:rsidP="00723863">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958E35F" w14:textId="77777777" w:rsidR="00723863" w:rsidRDefault="00723863" w:rsidP="00723863">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21789C1" w14:textId="77777777" w:rsidR="00723863" w:rsidRDefault="00723863" w:rsidP="00723863">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C0C8D94" w14:textId="77777777" w:rsidR="00723863" w:rsidRDefault="00723863" w:rsidP="00723863">
      <w:pPr>
        <w:pStyle w:val="EX"/>
        <w:rPr>
          <w:rFonts w:eastAsia="Yu Mincho"/>
          <w:lang w:eastAsia="ja-JP"/>
        </w:rPr>
      </w:pPr>
      <w:ins w:id="15" w:author="Qualcomm-HZ-155" w:date="2023-02-01T13:15:00Z">
        <w:r>
          <w:rPr>
            <w:rFonts w:eastAsia="Yu Mincho"/>
            <w:lang w:eastAsia="ja-JP"/>
          </w:rPr>
          <w:lastRenderedPageBreak/>
          <w:t>[x]</w:t>
        </w:r>
        <w:r>
          <w:rPr>
            <w:rFonts w:eastAsia="Yu Mincho"/>
            <w:lang w:eastAsia="ja-JP"/>
          </w:rPr>
          <w:tab/>
          <w:t>3GPP TS 24.501: "</w:t>
        </w:r>
      </w:ins>
      <w:ins w:id="16" w:author="Qualcomm-HZ-155" w:date="2023-02-01T13:16:00Z">
        <w:r w:rsidRPr="00C47E33">
          <w:rPr>
            <w:rFonts w:eastAsia="Yu Mincho"/>
            <w:lang w:eastAsia="ja-JP"/>
          </w:rPr>
          <w:t>Non-Access-Stratum (NAS) protocol for 5G System (5GS); Stage 3</w:t>
        </w:r>
        <w:r>
          <w:rPr>
            <w:rFonts w:eastAsia="Yu Mincho"/>
            <w:lang w:eastAsia="ja-JP"/>
          </w:rPr>
          <w:t>".</w:t>
        </w:r>
      </w:ins>
    </w:p>
    <w:p w14:paraId="0869DC52" w14:textId="6FBD1ACF" w:rsidR="00723863" w:rsidRPr="00FC7455" w:rsidRDefault="00723863" w:rsidP="007238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6B1AAC83" w14:textId="77777777" w:rsidR="00723863" w:rsidRDefault="00723863" w:rsidP="009159F3">
      <w:pPr>
        <w:pStyle w:val="Heading3"/>
        <w:rPr>
          <w:color w:val="E7E6E6"/>
          <w:lang w:eastAsia="ko-KR"/>
        </w:rPr>
      </w:pPr>
    </w:p>
    <w:p w14:paraId="3F790EA2" w14:textId="1C28FA65" w:rsidR="009159F3" w:rsidRDefault="009159F3" w:rsidP="009159F3">
      <w:pPr>
        <w:pStyle w:val="Heading3"/>
        <w:rPr>
          <w:color w:val="E7E6E6"/>
          <w:lang w:eastAsia="ko-KR"/>
        </w:rPr>
      </w:pPr>
      <w:r>
        <w:rPr>
          <w:color w:val="E7E6E6"/>
          <w:lang w:eastAsia="ko-KR"/>
        </w:rPr>
        <w:t>7.2.2</w:t>
      </w:r>
      <w:r>
        <w:rPr>
          <w:color w:val="E7E6E6"/>
          <w:lang w:eastAsia="ko-KR"/>
        </w:rPr>
        <w:tab/>
        <w:t>Multicast MBS Session leave and Multicast MBS Session release procedure</w:t>
      </w:r>
      <w:bookmarkEnd w:id="14"/>
    </w:p>
    <w:p w14:paraId="2233254F" w14:textId="77777777" w:rsidR="009159F3" w:rsidRDefault="009159F3" w:rsidP="009159F3">
      <w:pPr>
        <w:pStyle w:val="Heading4"/>
        <w:rPr>
          <w:color w:val="E7E6E6"/>
          <w:lang w:eastAsia="zh-CN"/>
        </w:rPr>
      </w:pPr>
      <w:bookmarkStart w:id="17" w:name="_Toc70079063"/>
      <w:bookmarkStart w:id="18" w:name="_Toc122416787"/>
      <w:r>
        <w:rPr>
          <w:color w:val="E7E6E6"/>
          <w:lang w:eastAsia="zh-CN"/>
        </w:rPr>
        <w:t>7.2.2.1</w:t>
      </w:r>
      <w:r>
        <w:rPr>
          <w:color w:val="E7E6E6"/>
          <w:lang w:eastAsia="zh-CN"/>
        </w:rPr>
        <w:tab/>
        <w:t>General</w:t>
      </w:r>
      <w:bookmarkEnd w:id="17"/>
      <w:bookmarkEnd w:id="18"/>
    </w:p>
    <w:p w14:paraId="1F2B13FB" w14:textId="77777777" w:rsidR="009159F3" w:rsidRDefault="009159F3" w:rsidP="009159F3">
      <w:pPr>
        <w:rPr>
          <w:color w:val="E7E6E6"/>
          <w:lang w:eastAsia="ja-JP"/>
        </w:rPr>
      </w:pPr>
      <w:r>
        <w:rPr>
          <w:color w:val="E7E6E6"/>
        </w:rPr>
        <w:t>This clause describes Multicast MBS Session leave requested by the UE or by the network. This clause also describes Multicast MBS Session release.</w:t>
      </w:r>
    </w:p>
    <w:p w14:paraId="52AA3436" w14:textId="131E6F84" w:rsidR="009159F3" w:rsidRPr="00E563A0" w:rsidRDefault="009159F3" w:rsidP="009159F3">
      <w:pPr>
        <w:pStyle w:val="Heading4"/>
        <w:rPr>
          <w:rFonts w:eastAsia="SimSun"/>
          <w:lang w:eastAsia="zh-CN"/>
        </w:rPr>
      </w:pPr>
      <w:bookmarkStart w:id="19" w:name="_Toc70079064"/>
      <w:bookmarkStart w:id="20" w:name="_Toc122416788"/>
      <w:r w:rsidRPr="00E563A0">
        <w:rPr>
          <w:lang w:eastAsia="zh-CN"/>
        </w:rPr>
        <w:t>7.2.2.2</w:t>
      </w:r>
      <w:r>
        <w:rPr>
          <w:lang w:eastAsia="zh-CN"/>
        </w:rPr>
        <w:tab/>
        <w:t>Multicast Session leave requested by the UE</w:t>
      </w:r>
      <w:bookmarkEnd w:id="19"/>
      <w:bookmarkEnd w:id="20"/>
      <w:ins w:id="21" w:author="Qualcomm-HZ-155" w:date="2023-02-01T13:02:00Z">
        <w:r>
          <w:rPr>
            <w:lang w:eastAsia="zh-CN"/>
          </w:rPr>
          <w:t xml:space="preserve"> when the UE does not support local leaving func</w:t>
        </w:r>
      </w:ins>
      <w:ins w:id="22" w:author="Lena Chaponniere26" w:date="2023-02-08T09:42:00Z">
        <w:r w:rsidR="004822BD">
          <w:rPr>
            <w:lang w:eastAsia="zh-CN"/>
          </w:rPr>
          <w:t>t</w:t>
        </w:r>
      </w:ins>
      <w:ins w:id="23" w:author="Qualcomm-HZ-155" w:date="2023-02-01T13:02:00Z">
        <w:r>
          <w:rPr>
            <w:lang w:eastAsia="zh-CN"/>
          </w:rPr>
          <w:t>ionality</w:t>
        </w:r>
      </w:ins>
    </w:p>
    <w:p w14:paraId="66A1E603" w14:textId="19E4C9EF" w:rsidR="009159F3" w:rsidRPr="00E563A0" w:rsidRDefault="009159F3" w:rsidP="009159F3">
      <w:pPr>
        <w:rPr>
          <w:rFonts w:eastAsia="DengXian"/>
        </w:rPr>
      </w:pPr>
      <w:r>
        <w:rPr>
          <w:rFonts w:eastAsia="DengXian"/>
        </w:rPr>
        <w:t>When the UE determines to leave the Multicast MBS session</w:t>
      </w:r>
      <w:ins w:id="24" w:author="Qualcomm-HZ-155" w:date="2023-02-01T13:01:00Z">
        <w:r>
          <w:rPr>
            <w:rFonts w:eastAsia="DengXian"/>
          </w:rPr>
          <w:t xml:space="preserve"> and does not support MBS reception in RRC_INACTIVE with local leaving functionality</w:t>
        </w:r>
      </w:ins>
      <w:r>
        <w:rPr>
          <w:rFonts w:eastAsia="DengXian"/>
        </w:rPr>
        <w:t>, it shall send PDU session Modification request to inform the 5GC the leaving operation. The Figure 7.2.2.2-1 describes the procedure.</w:t>
      </w:r>
    </w:p>
    <w:p w14:paraId="6C01FE98" w14:textId="77777777" w:rsidR="009159F3" w:rsidRDefault="009159F3" w:rsidP="009159F3">
      <w:pPr>
        <w:pStyle w:val="TH"/>
        <w:rPr>
          <w:lang w:eastAsia="zh-CN"/>
        </w:rPr>
      </w:pPr>
      <w:r w:rsidRPr="00262A1C">
        <w:rPr>
          <w:rFonts w:eastAsia="DengXian"/>
        </w:rPr>
        <w:object w:dxaOrig="16305" w:dyaOrig="10636" w14:anchorId="17660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7.25pt" o:ole="">
            <v:imagedata r:id="rId16" o:title=""/>
          </v:shape>
          <o:OLEObject Type="Embed" ProgID="Visio.Drawing.15" ShapeID="_x0000_i1025" DrawAspect="Content" ObjectID="_1737544110" r:id="rId17"/>
        </w:object>
      </w:r>
    </w:p>
    <w:p w14:paraId="2390F093" w14:textId="77777777" w:rsidR="009159F3" w:rsidRPr="00E563A0" w:rsidRDefault="009159F3" w:rsidP="009159F3">
      <w:pPr>
        <w:pStyle w:val="TF"/>
        <w:rPr>
          <w:lang w:eastAsia="zh-CN"/>
        </w:rPr>
      </w:pPr>
      <w:r w:rsidRPr="00E563A0">
        <w:rPr>
          <w:lang w:eastAsia="zh-CN"/>
        </w:rPr>
        <w:t xml:space="preserve">Figure 7.2.2.2-1: UE initiated </w:t>
      </w:r>
      <w:r>
        <w:rPr>
          <w:lang w:eastAsia="zh-CN"/>
        </w:rPr>
        <w:t>M</w:t>
      </w:r>
      <w:r w:rsidRPr="00E563A0">
        <w:rPr>
          <w:lang w:eastAsia="zh-CN"/>
        </w:rPr>
        <w:t xml:space="preserve">ulticast MBS </w:t>
      </w:r>
      <w:r>
        <w:rPr>
          <w:lang w:eastAsia="zh-CN"/>
        </w:rPr>
        <w:t>S</w:t>
      </w:r>
      <w:r w:rsidRPr="00E563A0">
        <w:rPr>
          <w:lang w:eastAsia="zh-CN"/>
        </w:rPr>
        <w:t>ession leave</w:t>
      </w:r>
    </w:p>
    <w:p w14:paraId="0A6A0BDA" w14:textId="77777777" w:rsidR="009159F3" w:rsidRDefault="009159F3" w:rsidP="009159F3">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leave indication and the MBS Session ID which the UE want to leave.</w:t>
      </w:r>
    </w:p>
    <w:p w14:paraId="21555282" w14:textId="77777777" w:rsidR="009159F3" w:rsidRDefault="009159F3" w:rsidP="009159F3">
      <w:pPr>
        <w:pStyle w:val="B1"/>
        <w:rPr>
          <w:lang w:eastAsia="ja-JP"/>
        </w:rPr>
      </w:pPr>
      <w:r>
        <w:rPr>
          <w:lang w:eastAsia="ja-JP"/>
        </w:rPr>
        <w:t>2.</w:t>
      </w:r>
      <w:r>
        <w:rPr>
          <w:lang w:eastAsia="ja-JP"/>
        </w:rPr>
        <w:tab/>
        <w:t>The AMF invokes Nsmf_PDUSession_UpdateSMContext (N1 SM container (PDU Session Modification Request)) to the SMF.</w:t>
      </w:r>
    </w:p>
    <w:p w14:paraId="614B146D" w14:textId="77777777" w:rsidR="009159F3" w:rsidRDefault="009159F3" w:rsidP="009159F3">
      <w:pPr>
        <w:pStyle w:val="B1"/>
        <w:rPr>
          <w:lang w:eastAsia="ja-JP"/>
        </w:rPr>
      </w:pPr>
      <w:r>
        <w:rPr>
          <w:lang w:eastAsia="ja-JP"/>
        </w:rPr>
        <w:lastRenderedPageBreak/>
        <w:t>3a.</w:t>
      </w:r>
      <w:r>
        <w:rPr>
          <w:lang w:eastAsia="ja-JP"/>
        </w:rPr>
        <w:tab/>
        <w:t>[Conditional] If 5GC individual MBS traffic delivery is applied towards the UE, the SMF sends an N4 Session Modification Request to the UPF (PSA). The SMF reconfigures the UPF to terminate the distribution of multicast data via the PDU session.</w:t>
      </w:r>
    </w:p>
    <w:p w14:paraId="185B7337" w14:textId="77777777" w:rsidR="009159F3" w:rsidRDefault="009159F3" w:rsidP="009159F3">
      <w:pPr>
        <w:pStyle w:val="B1"/>
        <w:rPr>
          <w:lang w:eastAsia="ja-JP"/>
        </w:rPr>
      </w:pPr>
      <w:r>
        <w:rPr>
          <w:lang w:eastAsia="ja-JP"/>
        </w:rPr>
        <w:t>3b.</w:t>
      </w:r>
      <w:r>
        <w:rPr>
          <w:lang w:eastAsia="ja-JP"/>
        </w:rPr>
        <w:tab/>
        <w:t>[Conditional] The UPF (PSA) sends an N4 Session Modification Response to the SMF.</w:t>
      </w:r>
    </w:p>
    <w:p w14:paraId="075FC1C0" w14:textId="77777777" w:rsidR="009159F3" w:rsidRDefault="009159F3" w:rsidP="009159F3">
      <w:pPr>
        <w:pStyle w:val="B1"/>
        <w:rPr>
          <w:lang w:eastAsia="ja-JP"/>
        </w:rPr>
      </w:pPr>
      <w:r>
        <w:rPr>
          <w:lang w:eastAsia="ja-JP"/>
        </w:rPr>
        <w:tab/>
        <w:t>If there are no PDU sessions to transmit the multicast MBS session data in the UPF, and unicast transport is used over N19mb, the UPF releases the DL N19mb tunnel endpoint and informs the SMF.</w:t>
      </w:r>
    </w:p>
    <w:p w14:paraId="7F98A223" w14:textId="77777777" w:rsidR="009159F3" w:rsidRDefault="009159F3" w:rsidP="009159F3">
      <w:pPr>
        <w:pStyle w:val="B1"/>
        <w:rPr>
          <w:lang w:eastAsia="ja-JP"/>
        </w:rPr>
      </w:pPr>
      <w:r>
        <w:rPr>
          <w:lang w:eastAsia="ja-JP"/>
        </w:rPr>
        <w:tab/>
        <w:t>If there are no PDU sessions to transmit the multicast MBS session data in the UPF, and multicast transport is used over N19mb, the UPF leaves the multicast distribution tree of MB-UPF.</w:t>
      </w:r>
    </w:p>
    <w:p w14:paraId="1D910C2F" w14:textId="77777777" w:rsidR="009159F3" w:rsidRDefault="009159F3" w:rsidP="009159F3">
      <w:pPr>
        <w:pStyle w:val="B1"/>
        <w:rPr>
          <w:lang w:eastAsia="ja-JP"/>
        </w:rPr>
      </w:pPr>
      <w:r>
        <w:rPr>
          <w:lang w:eastAsia="ja-JP"/>
        </w:rPr>
        <w:t>4.</w:t>
      </w:r>
      <w:r>
        <w:rPr>
          <w:lang w:eastAsia="ja-JP"/>
        </w:rPr>
        <w:tab/>
        <w:t>[Conditional] If the UPF indicates the tunnel release (</w:t>
      </w:r>
      <w:proofErr w:type="gramStart"/>
      <w:r>
        <w:rPr>
          <w:lang w:eastAsia="ja-JP"/>
        </w:rPr>
        <w:t>i.e.</w:t>
      </w:r>
      <w:proofErr w:type="gramEnd"/>
      <w:r>
        <w:rPr>
          <w:lang w:eastAsia="ja-JP"/>
        </w:rPr>
        <w:t xml:space="preserve"> unicast transport was used), the SMF invokes Nmbsmf_MBSSession_ContextUpdate Request (Release, MBS Session ID, tunnel information) to release the tunnel between UPF and MB-UPF for this multicast MBS session. The MB-SMF determines whether the context update is for tunnel release or create based on whether the tunnel information exists in the multicast MBS Session Context stored in the MB-SMF or not.</w:t>
      </w:r>
    </w:p>
    <w:p w14:paraId="608D171A" w14:textId="77777777" w:rsidR="009159F3" w:rsidRDefault="009159F3" w:rsidP="009159F3">
      <w:pPr>
        <w:pStyle w:val="B1"/>
      </w:pPr>
      <w:r>
        <w:t>5.</w:t>
      </w:r>
      <w:r>
        <w:tab/>
        <w:t>[Conditional] If the MB-SMF determines the context update is for tunnel release, the MB-SMF request to MB-UPF to release the tunnel between UPF and MB-UPF for the multicast MBS session.</w:t>
      </w:r>
    </w:p>
    <w:p w14:paraId="1FBC2AD9" w14:textId="77777777" w:rsidR="009159F3" w:rsidRDefault="009159F3" w:rsidP="009159F3">
      <w:pPr>
        <w:pStyle w:val="B1"/>
      </w:pPr>
      <w:r>
        <w:t>6.</w:t>
      </w:r>
      <w:r>
        <w:tab/>
        <w:t>[Conditional] The MB-SMF responds to the SMF for step 4.</w:t>
      </w:r>
    </w:p>
    <w:p w14:paraId="10C4779D" w14:textId="77777777" w:rsidR="009159F3" w:rsidRDefault="009159F3" w:rsidP="009159F3">
      <w:pPr>
        <w:pStyle w:val="B1"/>
      </w:pPr>
      <w:r>
        <w:t>7.</w:t>
      </w:r>
      <w:r>
        <w:tab/>
        <w:t>The SMF invokes the Nsmf_PDUSession_UpdateSMContext Response (PDU Session ID, N2 SM information ([MBS Session ID], [leave indication]), N1 SM container) service operation. In the N2 SM information, the MBS Session ID and the leave indication are included for informing the NG-RAN to remove the UE from this MBS session if 5GC Shared MBS traffic delivery method is used towards the UE. If 5GC Individual MBS traffic delivery method is used towards the UE, the N2 SM information does not include MBS related information.</w:t>
      </w:r>
    </w:p>
    <w:p w14:paraId="5C2D7F07" w14:textId="77777777" w:rsidR="009159F3" w:rsidRDefault="009159F3" w:rsidP="009159F3">
      <w:pPr>
        <w:pStyle w:val="B1"/>
      </w:pPr>
      <w:r>
        <w:tab/>
        <w:t>In the N2 SM information, the SMF also informs the NG-RAN to release the associated QoS Flow(s), which carry or intend to carry the multicast MBS session traffic for 5GC individual MBS traffic delivery.</w:t>
      </w:r>
    </w:p>
    <w:p w14:paraId="586F03D6" w14:textId="77777777" w:rsidR="009159F3" w:rsidRDefault="009159F3" w:rsidP="009159F3">
      <w:pPr>
        <w:pStyle w:val="B1"/>
      </w:pPr>
      <w:r>
        <w:tab/>
        <w:t>The associated QoS Flow(s) are released as defined in TS 23.502 [6] clause 4.3.3.2.</w:t>
      </w:r>
    </w:p>
    <w:p w14:paraId="35F30FD8" w14:textId="77777777" w:rsidR="009159F3" w:rsidRDefault="009159F3" w:rsidP="009159F3">
      <w:pPr>
        <w:pStyle w:val="B1"/>
      </w:pPr>
      <w:r>
        <w:t>8.</w:t>
      </w:r>
      <w:r>
        <w:tab/>
        <w:t>The AMF send N2 message (N2 SM information, N1 SM container) to the NG-RAN</w:t>
      </w:r>
    </w:p>
    <w:p w14:paraId="48B3A8E9" w14:textId="77777777" w:rsidR="009159F3" w:rsidRDefault="009159F3" w:rsidP="009159F3">
      <w:pPr>
        <w:pStyle w:val="B1"/>
      </w:pPr>
      <w:r>
        <w:t>9.</w:t>
      </w:r>
      <w:r>
        <w:tab/>
        <w:t>The NG-RAN node performs the necessary AN-specific resource modification procedure toward the UE and transports the N1 SM container received in step 7 to the UE.</w:t>
      </w:r>
    </w:p>
    <w:p w14:paraId="2F63CB83" w14:textId="77777777" w:rsidR="009159F3" w:rsidRDefault="009159F3" w:rsidP="009159F3">
      <w:pPr>
        <w:pStyle w:val="B1"/>
      </w:pPr>
      <w:r>
        <w:t>10.</w:t>
      </w:r>
      <w:r>
        <w:tab/>
        <w:t>The NG-RAN node removes the UE from this multicast MBS session and sends a N2 message to the AMF.</w:t>
      </w:r>
    </w:p>
    <w:p w14:paraId="22832467" w14:textId="77777777" w:rsidR="009159F3" w:rsidRDefault="009159F3" w:rsidP="009159F3">
      <w:pPr>
        <w:pStyle w:val="B1"/>
      </w:pPr>
      <w:r>
        <w:t>11.</w:t>
      </w:r>
      <w:r>
        <w:tab/>
        <w:t>The AMF transfers the N2 message received in step 9 to the SMF via the Nsmf_PDUSession_UpdateSMContext service operation.</w:t>
      </w:r>
    </w:p>
    <w:p w14:paraId="1C1845A8" w14:textId="77777777" w:rsidR="009159F3" w:rsidRDefault="009159F3" w:rsidP="009159F3">
      <w:pPr>
        <w:pStyle w:val="B1"/>
      </w:pPr>
      <w:r>
        <w:tab/>
        <w:t xml:space="preserve">The SMF updates the associated PDU session context, </w:t>
      </w:r>
      <w:proofErr w:type="gramStart"/>
      <w:r>
        <w:t>e.g.</w:t>
      </w:r>
      <w:proofErr w:type="gramEnd"/>
      <w:r>
        <w:t xml:space="preserve"> remove the MBS Session ID from the associated PDU session context. In addition, if associated QoS flow is used for the multicast MBS session, the SMF also removes the associated QoS flow information associated with the indicated multicast MBS session from the associated PDU session context.</w:t>
      </w:r>
    </w:p>
    <w:p w14:paraId="6A350762" w14:textId="77777777" w:rsidR="009159F3" w:rsidRDefault="009159F3" w:rsidP="009159F3">
      <w:pPr>
        <w:pStyle w:val="B1"/>
      </w:pPr>
      <w:r>
        <w:t>12.</w:t>
      </w:r>
      <w:r>
        <w:tab/>
        <w:t xml:space="preserve">[Conditional] If the UE is the last joined one of the multicast MBS </w:t>
      </w:r>
      <w:proofErr w:type="gramStart"/>
      <w:r>
        <w:t>session</w:t>
      </w:r>
      <w:proofErr w:type="gramEnd"/>
      <w:r>
        <w:t xml:space="preserve"> in the SMF, The SMF also indicates that the last UE served by the SMF leaves the Multicast MBS Session, the SMF unsubscribes the notifications of the MBS Session Context status updates from the MB-SMF by invoking Nmbsmf_MBSSession_ContextStatusUnsubscribe service operation. The MB-SMF will no longer notify the SMF of the further context status updates of the multicast MBS session (</w:t>
      </w:r>
      <w:proofErr w:type="gramStart"/>
      <w:r>
        <w:t>e.g.</w:t>
      </w:r>
      <w:proofErr w:type="gramEnd"/>
      <w:r>
        <w:t xml:space="preserve"> activation, deactivation, update, release, etc.). For multicast transport between MB-UPF and content provider, if the SMF is the last remaining SMF that is subscribed for the MBS Session notification from the MB-SMF, i.e. if it is the last UE leaving the MBS session, the MB-SMF requests the MB-UPF to stop forwarding the multicast MBS session data and may request the MB-UPF to leave the multicast tree towards the AF/MBSF, if the MB-UPF joins the multicast tree when the first UE joins the MBS session.</w:t>
      </w:r>
    </w:p>
    <w:p w14:paraId="0F693423" w14:textId="77777777" w:rsidR="009159F3" w:rsidRPr="00E563A0" w:rsidRDefault="009159F3" w:rsidP="009159F3">
      <w:pPr>
        <w:pStyle w:val="B1"/>
      </w:pPr>
      <w:r>
        <w:t>13.</w:t>
      </w:r>
      <w:r>
        <w:tab/>
        <w:t>[Conditional] If the UE is the last UE in this RAN node for this multicast MBS session, the NG-RAN release shared delivery between NG-RAN and MB-UPF as described in clause 7.2.2.4.</w:t>
      </w:r>
    </w:p>
    <w:p w14:paraId="5201EE04" w14:textId="46E97385" w:rsidR="009159F3" w:rsidRDefault="009159F3" w:rsidP="009159F3">
      <w:r>
        <w:t xml:space="preserve">If release of the PDU Session associated with a multicast MBS session is triggered, corresponding procedures between UE, NG-RAN, AMF, and SMF are performed as described in clause 4.3.4 of TS 23.502 [6], and SMF triggers the UE </w:t>
      </w:r>
      <w:r>
        <w:lastRenderedPageBreak/>
        <w:t>leave the multicast MBS session by performing steps 3-6 in Figure 7.2.2.2-1 for each multicast MBS session(s) associated with the PDU Session, and UE considers as left all the multicast MBS sessions associated with the PDU Session.</w:t>
      </w:r>
    </w:p>
    <w:p w14:paraId="2F14FE59" w14:textId="77777777" w:rsidR="009159F3" w:rsidRDefault="009159F3" w:rsidP="009159F3">
      <w:pPr>
        <w:pStyle w:val="NO"/>
      </w:pPr>
      <w:r>
        <w:t>NOTE:</w:t>
      </w:r>
      <w:r>
        <w:tab/>
        <w:t>If the associated PDU Session is released, the UE leaves MBS Session(s) associated with that PDU session implicitly. To resume the reception of the related MBS service(s), the UE needs to initiate the procedures as defined in clause 7.2.1 to re-join the MBS Session(s).</w:t>
      </w:r>
    </w:p>
    <w:p w14:paraId="536E6F94" w14:textId="77777777" w:rsidR="009159F3" w:rsidRPr="00E563A0" w:rsidRDefault="009159F3" w:rsidP="009159F3">
      <w:r>
        <w:t>If the UE deregistration procedure is executed, corresponding procedures between UE, NG-RAN, AMF, and SMF are performed as described in clause 4.2.2.3 of TS 23.502 [6], and SMF performs steps 3-6 in Figure 7.2.2.2-1 for all multicast MBS sessions joined by the UE. When the PDU Session Release procedure or UE deregistration procedure is executed, according to the UE context, NG-RAN performs step 12 for each multicast MBS session associated with the released PDU Session(s).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77594F" w14:textId="15C37257" w:rsidR="009159F3" w:rsidRPr="00E563A0" w:rsidRDefault="009159F3" w:rsidP="009159F3">
      <w:pPr>
        <w:pStyle w:val="Heading4"/>
        <w:rPr>
          <w:ins w:id="25" w:author="Qualcomm-HZ-155" w:date="2023-02-01T13:02:00Z"/>
          <w:rFonts w:eastAsia="SimSun"/>
          <w:lang w:eastAsia="zh-CN"/>
        </w:rPr>
      </w:pPr>
      <w:ins w:id="26" w:author="Qualcomm-HZ-155" w:date="2023-02-01T13:02:00Z">
        <w:r w:rsidRPr="00E563A0">
          <w:rPr>
            <w:lang w:eastAsia="zh-CN"/>
          </w:rPr>
          <w:t>7.2.2.2</w:t>
        </w:r>
        <w:r>
          <w:rPr>
            <w:lang w:eastAsia="zh-CN"/>
          </w:rPr>
          <w:t>a</w:t>
        </w:r>
        <w:r>
          <w:rPr>
            <w:lang w:eastAsia="zh-CN"/>
          </w:rPr>
          <w:tab/>
          <w:t>Multicast Session leave when the UE support local leaving func</w:t>
        </w:r>
      </w:ins>
      <w:ins w:id="27" w:author="Lena Chaponniere26" w:date="2023-02-08T09:43:00Z">
        <w:r w:rsidR="004822BD">
          <w:rPr>
            <w:lang w:eastAsia="zh-CN"/>
          </w:rPr>
          <w:t>t</w:t>
        </w:r>
      </w:ins>
      <w:ins w:id="28" w:author="Qualcomm-HZ-155" w:date="2023-02-01T13:02:00Z">
        <w:r>
          <w:rPr>
            <w:lang w:eastAsia="zh-CN"/>
          </w:rPr>
          <w:t>ionality</w:t>
        </w:r>
      </w:ins>
    </w:p>
    <w:p w14:paraId="17AA2131" w14:textId="49C630D9" w:rsidR="009159F3" w:rsidRPr="00E563A0" w:rsidRDefault="009159F3" w:rsidP="009159F3">
      <w:pPr>
        <w:rPr>
          <w:ins w:id="29" w:author="Qualcomm-HZ-155" w:date="2023-02-01T13:02:00Z"/>
          <w:rFonts w:eastAsia="DengXian"/>
        </w:rPr>
      </w:pPr>
      <w:ins w:id="30" w:author="Qualcomm-HZ-155" w:date="2023-02-01T13:02:00Z">
        <w:r>
          <w:rPr>
            <w:rFonts w:eastAsia="DengXian"/>
          </w:rPr>
          <w:t>When the UE</w:t>
        </w:r>
      </w:ins>
      <w:ins w:id="31" w:author="Qualcomm-HZ-155" w:date="2023-02-01T13:03:00Z">
        <w:r>
          <w:rPr>
            <w:rFonts w:eastAsia="DengXian"/>
          </w:rPr>
          <w:t xml:space="preserve"> is in RRC_INACTIVE state and</w:t>
        </w:r>
      </w:ins>
      <w:ins w:id="32" w:author="Qualcomm-HZ-155" w:date="2023-02-01T13:02:00Z">
        <w:r>
          <w:rPr>
            <w:rFonts w:eastAsia="DengXian"/>
          </w:rPr>
          <w:t xml:space="preserve"> determines to</w:t>
        </w:r>
      </w:ins>
      <w:ins w:id="33" w:author="Qualcomm-HZ-155" w:date="2023-02-01T13:03:00Z">
        <w:r>
          <w:rPr>
            <w:rFonts w:eastAsia="DengXian"/>
          </w:rPr>
          <w:t xml:space="preserve"> locally</w:t>
        </w:r>
      </w:ins>
      <w:ins w:id="34" w:author="Qualcomm-HZ-155" w:date="2023-02-01T13:02:00Z">
        <w:r>
          <w:rPr>
            <w:rFonts w:eastAsia="DengXian"/>
          </w:rPr>
          <w:t xml:space="preserve"> leave the Multicast MBS session, </w:t>
        </w:r>
      </w:ins>
      <w:ins w:id="35" w:author="Qualcomm-HZ-155" w:date="2023-02-01T13:04:00Z">
        <w:r>
          <w:rPr>
            <w:rFonts w:eastAsia="DengXian"/>
          </w:rPr>
          <w:t xml:space="preserve">it can stop receiving the MBS Session data without any </w:t>
        </w:r>
      </w:ins>
      <w:ins w:id="36" w:author="Qualcomm-HZ-155" w:date="2023-02-01T13:05:00Z">
        <w:r>
          <w:rPr>
            <w:rFonts w:eastAsia="DengXian"/>
          </w:rPr>
          <w:t>signalling with the network. When the UE</w:t>
        </w:r>
      </w:ins>
      <w:ins w:id="37" w:author="Qualcomm-HZ-155" w:date="2023-02-01T13:06:00Z">
        <w:r>
          <w:rPr>
            <w:rFonts w:eastAsia="DengXian"/>
          </w:rPr>
          <w:t xml:space="preserve"> </w:t>
        </w:r>
        <w:proofErr w:type="gramStart"/>
        <w:r>
          <w:rPr>
            <w:rFonts w:eastAsia="DengXian"/>
          </w:rPr>
          <w:t>later on</w:t>
        </w:r>
        <w:proofErr w:type="gramEnd"/>
        <w:r>
          <w:rPr>
            <w:rFonts w:eastAsia="DengXian"/>
          </w:rPr>
          <w:t xml:space="preserve"> </w:t>
        </w:r>
      </w:ins>
      <w:ins w:id="38" w:author="Qualcomm-HZ-155" w:date="2023-02-01T13:07:00Z">
        <w:r>
          <w:rPr>
            <w:rFonts w:eastAsia="DengXian"/>
          </w:rPr>
          <w:t>goes to RRC_CONNECTED state and</w:t>
        </w:r>
      </w:ins>
      <w:ins w:id="39" w:author="Qualcomm-HZ-155" w:date="2023-02-01T13:05:00Z">
        <w:r>
          <w:rPr>
            <w:rFonts w:eastAsia="DengXian"/>
          </w:rPr>
          <w:t xml:space="preserve"> </w:t>
        </w:r>
      </w:ins>
      <w:ins w:id="40" w:author="Qualcomm-HZ-155" w:date="2023-02-01T13:07:00Z">
        <w:r>
          <w:rPr>
            <w:rFonts w:eastAsia="DengXian"/>
          </w:rPr>
          <w:t xml:space="preserve">sends </w:t>
        </w:r>
      </w:ins>
      <w:ins w:id="41" w:author="Qualcomm-HZ-155" w:date="2023-02-01T13:06:00Z">
        <w:r w:rsidRPr="009159F3">
          <w:rPr>
            <w:rFonts w:eastAsia="DengXian"/>
          </w:rPr>
          <w:t>initial NAS message</w:t>
        </w:r>
      </w:ins>
      <w:ins w:id="42" w:author="Qualcomm-HZ-155" w:date="2023-02-01T13:08:00Z">
        <w:r>
          <w:rPr>
            <w:rFonts w:eastAsia="DengXian"/>
          </w:rPr>
          <w:t xml:space="preserve"> </w:t>
        </w:r>
      </w:ins>
      <w:ins w:id="43" w:author="Qualcomm-HZ-155" w:date="2023-02-01T13:06:00Z">
        <w:r w:rsidRPr="009159F3">
          <w:rPr>
            <w:rFonts w:eastAsia="DengXian"/>
          </w:rPr>
          <w:t>to the AMF</w:t>
        </w:r>
      </w:ins>
      <w:ins w:id="44" w:author="Qualcomm-HZ-155" w:date="2023-02-01T13:08:00Z">
        <w:r>
          <w:rPr>
            <w:rFonts w:eastAsia="DengXian"/>
          </w:rPr>
          <w:t xml:space="preserve">, the </w:t>
        </w:r>
      </w:ins>
      <w:ins w:id="45" w:author="Qualcomm-HZ-155" w:date="2023-02-01T13:06:00Z">
        <w:r w:rsidRPr="009159F3">
          <w:rPr>
            <w:rFonts w:eastAsia="DengXian"/>
          </w:rPr>
          <w:t>UE</w:t>
        </w:r>
        <w:del w:id="46" w:author="Lena Chaponniere26" w:date="2023-02-08T09:43:00Z">
          <w:r w:rsidRPr="009159F3" w:rsidDel="00263F7E">
            <w:rPr>
              <w:rFonts w:eastAsia="DengXian"/>
            </w:rPr>
            <w:delText xml:space="preserve"> </w:delText>
          </w:r>
        </w:del>
      </w:ins>
      <w:ins w:id="47" w:author="Qualcomm-HZ-155" w:date="2023-02-01T13:08:00Z">
        <w:r>
          <w:rPr>
            <w:rFonts w:eastAsia="DengXian"/>
          </w:rPr>
          <w:t xml:space="preserve"> indicates whether it </w:t>
        </w:r>
      </w:ins>
      <w:ins w:id="48" w:author="Qualcomm-HZ-155" w:date="2023-02-01T13:06:00Z">
        <w:r w:rsidRPr="009159F3">
          <w:rPr>
            <w:rFonts w:eastAsia="DengXian"/>
          </w:rPr>
          <w:t xml:space="preserve">is "active" or "inactive" in specific MBS sessions </w:t>
        </w:r>
      </w:ins>
      <w:ins w:id="49" w:author="Qualcomm-HZ-155" w:date="2023-02-01T13:08:00Z">
        <w:r>
          <w:rPr>
            <w:rFonts w:eastAsia="DengXian"/>
          </w:rPr>
          <w:t>in</w:t>
        </w:r>
      </w:ins>
      <w:ins w:id="50" w:author="Qualcomm-HZ-155" w:date="2023-02-01T13:06:00Z">
        <w:r w:rsidRPr="009159F3">
          <w:rPr>
            <w:rFonts w:eastAsia="DengXian"/>
          </w:rPr>
          <w:t xml:space="preserve"> “MBS session status” IE</w:t>
        </w:r>
      </w:ins>
      <w:ins w:id="51" w:author="Qualcomm-HZ-155" w:date="2023-02-01T13:08:00Z">
        <w:r>
          <w:rPr>
            <w:rFonts w:eastAsia="DengXian"/>
          </w:rPr>
          <w:t xml:space="preserve"> as defined in TS 24.501 [x]. </w:t>
        </w:r>
      </w:ins>
      <w:ins w:id="52" w:author="Lena Chaponniere26" w:date="2023-02-08T09:44:00Z">
        <w:r w:rsidR="00D10CD4">
          <w:rPr>
            <w:rFonts w:eastAsia="DengXian"/>
          </w:rPr>
          <w:t xml:space="preserve"> </w:t>
        </w:r>
      </w:ins>
    </w:p>
    <w:p w14:paraId="74C80115" w14:textId="1E4E9902" w:rsidR="009159F3" w:rsidRDefault="00C04B4F" w:rsidP="009159F3">
      <w:pPr>
        <w:pStyle w:val="TH"/>
        <w:rPr>
          <w:ins w:id="53" w:author="Qualcomm-HZ-155" w:date="2023-02-01T13:02:00Z"/>
          <w:lang w:eastAsia="zh-CN"/>
        </w:rPr>
      </w:pPr>
      <w:ins w:id="54" w:author="Qualcomm-HZ-155" w:date="2023-02-01T13:09:00Z">
        <w:r>
          <w:rPr>
            <w:rFonts w:eastAsia="DengXian"/>
          </w:rPr>
          <w:object w:dxaOrig="15541" w:dyaOrig="5101" w14:anchorId="5300B3E7">
            <v:shape id="_x0000_i1026" type="#_x0000_t75" style="width:483.75pt;height:159pt" o:ole="">
              <v:imagedata r:id="rId18" o:title=""/>
            </v:shape>
            <o:OLEObject Type="Embed" ProgID="Visio.Drawing.15" ShapeID="_x0000_i1026" DrawAspect="Content" ObjectID="_1737544111" r:id="rId19"/>
          </w:object>
        </w:r>
      </w:ins>
    </w:p>
    <w:p w14:paraId="37DE69E2" w14:textId="0E97A63E" w:rsidR="009159F3" w:rsidRPr="00E563A0" w:rsidRDefault="009159F3" w:rsidP="009159F3">
      <w:pPr>
        <w:pStyle w:val="TF"/>
        <w:rPr>
          <w:ins w:id="55" w:author="Qualcomm-HZ-155" w:date="2023-02-01T13:02:00Z"/>
          <w:lang w:eastAsia="zh-CN"/>
        </w:rPr>
      </w:pPr>
      <w:ins w:id="56" w:author="Qualcomm-HZ-155" w:date="2023-02-01T13:02:00Z">
        <w:r w:rsidRPr="00E563A0">
          <w:rPr>
            <w:lang w:eastAsia="zh-CN"/>
          </w:rPr>
          <w:t>Figure 7.2.2.2</w:t>
        </w:r>
      </w:ins>
      <w:ins w:id="57" w:author="Qualcomm-HZ-155" w:date="2023-02-01T13:09:00Z">
        <w:r>
          <w:rPr>
            <w:lang w:eastAsia="zh-CN"/>
          </w:rPr>
          <w:t>a</w:t>
        </w:r>
      </w:ins>
      <w:ins w:id="58" w:author="Qualcomm-HZ-155" w:date="2023-02-01T13:02:00Z">
        <w:r w:rsidRPr="00E563A0">
          <w:rPr>
            <w:lang w:eastAsia="zh-CN"/>
          </w:rPr>
          <w:t xml:space="preserve">-1: </w:t>
        </w:r>
      </w:ins>
      <w:ins w:id="59" w:author="Qualcomm-HZ-155" w:date="2023-02-01T13:09:00Z">
        <w:r>
          <w:rPr>
            <w:lang w:eastAsia="zh-CN"/>
          </w:rPr>
          <w:t xml:space="preserve">UE and AMF </w:t>
        </w:r>
        <w:r w:rsidRPr="009159F3">
          <w:rPr>
            <w:lang w:eastAsia="zh-CN"/>
          </w:rPr>
          <w:t>MBS Session status synchronisation</w:t>
        </w:r>
      </w:ins>
      <w:ins w:id="60" w:author="Qualcomm-HZ-155" w:date="2023-02-01T13:10:00Z">
        <w:r>
          <w:rPr>
            <w:lang w:eastAsia="zh-CN"/>
          </w:rPr>
          <w:t xml:space="preserve"> </w:t>
        </w:r>
        <w:r w:rsidR="00C47E33">
          <w:rPr>
            <w:lang w:eastAsia="zh-CN"/>
          </w:rPr>
          <w:t>with local leaving</w:t>
        </w:r>
      </w:ins>
    </w:p>
    <w:p w14:paraId="393F1747" w14:textId="577645B1" w:rsidR="00C47E33" w:rsidRDefault="00C47E33" w:rsidP="009159F3">
      <w:pPr>
        <w:pStyle w:val="B1"/>
        <w:rPr>
          <w:ins w:id="61" w:author="Qualcomm-HZ-155" w:date="2023-02-01T13:11:00Z"/>
          <w:lang w:eastAsia="ja-JP"/>
        </w:rPr>
      </w:pPr>
      <w:ins w:id="62" w:author="Qualcomm-HZ-155" w:date="2023-02-01T13:11:00Z">
        <w:r>
          <w:rPr>
            <w:lang w:eastAsia="ja-JP"/>
          </w:rPr>
          <w:t>0</w:t>
        </w:r>
      </w:ins>
      <w:ins w:id="63" w:author="Qualcomm-HZ-155" w:date="2023-02-01T13:02:00Z">
        <w:r w:rsidR="009159F3">
          <w:rPr>
            <w:lang w:eastAsia="ja-JP"/>
          </w:rPr>
          <w:t>.</w:t>
        </w:r>
        <w:r w:rsidR="009159F3">
          <w:rPr>
            <w:lang w:eastAsia="ja-JP"/>
          </w:rPr>
          <w:tab/>
        </w:r>
      </w:ins>
      <w:ins w:id="64" w:author="Qualcomm-HZ-155" w:date="2023-02-01T13:11:00Z">
        <w:r>
          <w:rPr>
            <w:lang w:eastAsia="ja-JP"/>
          </w:rPr>
          <w:t>UE moves to RRC_CONNECTED state.</w:t>
        </w:r>
      </w:ins>
    </w:p>
    <w:p w14:paraId="6A90C244" w14:textId="2776C0A6" w:rsidR="009159F3" w:rsidRDefault="00C47E33" w:rsidP="009159F3">
      <w:pPr>
        <w:pStyle w:val="B1"/>
        <w:rPr>
          <w:ins w:id="65" w:author="Qualcomm-HZ-155" w:date="2023-02-01T13:02:00Z"/>
          <w:lang w:eastAsia="ja-JP"/>
        </w:rPr>
      </w:pPr>
      <w:ins w:id="66" w:author="Qualcomm-HZ-155" w:date="2023-02-01T13:11:00Z">
        <w:r>
          <w:rPr>
            <w:lang w:eastAsia="ja-JP"/>
          </w:rPr>
          <w:t xml:space="preserve">1. </w:t>
        </w:r>
      </w:ins>
      <w:ins w:id="67" w:author="Qualcomm-HZ-155" w:date="2023-02-01T13:02:00Z">
        <w:r w:rsidR="009159F3">
          <w:rPr>
            <w:lang w:eastAsia="ja-JP"/>
          </w:rPr>
          <w:t xml:space="preserve">The UE sends </w:t>
        </w:r>
      </w:ins>
      <w:ins w:id="68" w:author="Qualcomm-HZ-155" w:date="2023-02-01T13:11:00Z">
        <w:r>
          <w:rPr>
            <w:lang w:eastAsia="ja-JP"/>
          </w:rPr>
          <w:t xml:space="preserve">an initial NAS Message indicating to AMF the MBS Sessions </w:t>
        </w:r>
      </w:ins>
      <w:ins w:id="69" w:author="Qualcomm-HZ-155" w:date="2023-02-01T13:12:00Z">
        <w:r>
          <w:rPr>
            <w:lang w:eastAsia="ja-JP"/>
          </w:rPr>
          <w:t xml:space="preserve">Status (MBS Session ID or TMGI, active or inactive state). </w:t>
        </w:r>
      </w:ins>
    </w:p>
    <w:p w14:paraId="4E798943" w14:textId="56A26AE6" w:rsidR="009159F3" w:rsidRDefault="009159F3" w:rsidP="009159F3">
      <w:pPr>
        <w:pStyle w:val="B1"/>
        <w:rPr>
          <w:ins w:id="70" w:author="Qualcomm-HZ-155" w:date="2023-02-01T13:02:00Z"/>
          <w:lang w:eastAsia="ja-JP"/>
        </w:rPr>
      </w:pPr>
      <w:ins w:id="71" w:author="Qualcomm-HZ-155" w:date="2023-02-01T13:02:00Z">
        <w:r>
          <w:rPr>
            <w:lang w:eastAsia="ja-JP"/>
          </w:rPr>
          <w:t>2.</w:t>
        </w:r>
        <w:r>
          <w:rPr>
            <w:lang w:eastAsia="ja-JP"/>
          </w:rPr>
          <w:tab/>
          <w:t>The AMF invokes Nsmf_PDUSession_UpdateSMContext (</w:t>
        </w:r>
      </w:ins>
      <w:ins w:id="72" w:author="Qualcomm-HZ-155" w:date="2023-02-01T13:12:00Z">
        <w:r w:rsidR="00C47E33">
          <w:rPr>
            <w:lang w:eastAsia="ja-JP"/>
          </w:rPr>
          <w:t>M</w:t>
        </w:r>
      </w:ins>
      <w:ins w:id="73" w:author="Qualcomm-HZ-155" w:date="2023-02-01T13:13:00Z">
        <w:r w:rsidR="00C47E33">
          <w:rPr>
            <w:lang w:eastAsia="ja-JP"/>
          </w:rPr>
          <w:t>BS Session Status</w:t>
        </w:r>
      </w:ins>
      <w:ins w:id="74" w:author="Qualcomm-HZ-155" w:date="2023-02-01T13:02:00Z">
        <w:r>
          <w:rPr>
            <w:lang w:eastAsia="ja-JP"/>
          </w:rPr>
          <w:t>) to the SMF.</w:t>
        </w:r>
      </w:ins>
    </w:p>
    <w:p w14:paraId="5E62E089" w14:textId="489B87E5" w:rsidR="005F251A" w:rsidRPr="00FC7455" w:rsidRDefault="00C47E33">
      <w:pPr>
        <w:ind w:firstLine="284"/>
        <w:rPr>
          <w:lang w:eastAsia="ko-KR"/>
        </w:rPr>
        <w:pPrChange w:id="75" w:author="Qualcomm-HZ-155" w:date="2023-02-01T13:13:00Z">
          <w:pPr/>
        </w:pPrChange>
      </w:pPr>
      <w:ins w:id="76" w:author="Qualcomm-HZ-155" w:date="2023-02-01T13:13:00Z">
        <w:r>
          <w:rPr>
            <w:lang w:eastAsia="ko-KR"/>
          </w:rPr>
          <w:t xml:space="preserve">Steps 3-13 from </w:t>
        </w:r>
      </w:ins>
      <w:ins w:id="77" w:author="Qualcomm-HZ-155" w:date="2023-02-01T13:14:00Z">
        <w:r>
          <w:rPr>
            <w:lang w:eastAsia="ko-KR"/>
          </w:rPr>
          <w:t>clause 7.2.2.2.</w:t>
        </w:r>
      </w:ins>
    </w:p>
    <w:p w14:paraId="124CD70B" w14:textId="49C5CF1B" w:rsidR="00DB481D" w:rsidRDefault="00C47E33">
      <w:pPr>
        <w:pStyle w:val="EditorsNote"/>
        <w:rPr>
          <w:lang w:eastAsia="ko-KR"/>
        </w:rPr>
        <w:pPrChange w:id="78" w:author="Qualcomm-HZ-155" w:date="2023-02-01T13:16:00Z">
          <w:pPr/>
        </w:pPrChange>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ins w:id="85" w:author="Qualcomm-HZ-155" w:date="2023-02-01T13:16:00Z">
        <w:r>
          <w:rPr>
            <w:lang w:eastAsia="ko-KR"/>
          </w:rPr>
          <w:t>Editor's No</w:t>
        </w:r>
      </w:ins>
      <w:ins w:id="86" w:author="Qualcomm-HZ-155" w:date="2023-02-01T13:17:00Z">
        <w:r>
          <w:rPr>
            <w:lang w:eastAsia="ko-KR"/>
          </w:rPr>
          <w:t>te: Whether the UE support</w:t>
        </w:r>
      </w:ins>
      <w:ins w:id="87" w:author="Lena Chaponniere26" w:date="2023-02-08T09:44:00Z">
        <w:r w:rsidR="00D10CD4">
          <w:rPr>
            <w:lang w:eastAsia="ko-KR"/>
          </w:rPr>
          <w:t>ing</w:t>
        </w:r>
      </w:ins>
      <w:ins w:id="88" w:author="Qualcomm-HZ-155" w:date="2023-02-01T13:17:00Z">
        <w:r>
          <w:rPr>
            <w:lang w:eastAsia="ko-KR"/>
          </w:rPr>
          <w:t xml:space="preserve"> local leaving is required to send a NAS message </w:t>
        </w:r>
        <w:proofErr w:type="gramStart"/>
        <w:r>
          <w:rPr>
            <w:lang w:eastAsia="ko-KR"/>
          </w:rPr>
          <w:t>e.g.</w:t>
        </w:r>
        <w:proofErr w:type="gramEnd"/>
        <w:r>
          <w:rPr>
            <w:lang w:eastAsia="ko-KR"/>
          </w:rPr>
          <w:t xml:space="preserve"> Registration Req. </w:t>
        </w:r>
      </w:ins>
      <w:ins w:id="89" w:author="Qualcomm-HZ-155" w:date="2023-02-01T13:18:00Z">
        <w:r>
          <w:rPr>
            <w:lang w:eastAsia="ko-KR"/>
          </w:rPr>
          <w:t>at a constant interval controlled by an AMF assigned timer in order to keep the network status up to date is FFS and will be decided by CT1.</w:t>
        </w:r>
      </w:ins>
    </w:p>
    <w:bookmarkEnd w:id="8"/>
    <w:bookmarkEnd w:id="9"/>
    <w:bookmarkEnd w:id="10"/>
    <w:bookmarkEnd w:id="79"/>
    <w:bookmarkEnd w:id="80"/>
    <w:bookmarkEnd w:id="81"/>
    <w:bookmarkEnd w:id="82"/>
    <w:bookmarkEnd w:id="83"/>
    <w:bookmarkEnd w:id="84"/>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5A780" w14:textId="77777777" w:rsidR="006C3185" w:rsidRDefault="006C3185">
      <w:r>
        <w:separator/>
      </w:r>
    </w:p>
  </w:endnote>
  <w:endnote w:type="continuationSeparator" w:id="0">
    <w:p w14:paraId="6BD997BA" w14:textId="77777777" w:rsidR="006C3185" w:rsidRDefault="006C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4EE0" w14:textId="77777777" w:rsidR="006C3185" w:rsidRDefault="006C3185">
      <w:r>
        <w:separator/>
      </w:r>
    </w:p>
  </w:footnote>
  <w:footnote w:type="continuationSeparator" w:id="0">
    <w:p w14:paraId="35B8892A" w14:textId="77777777" w:rsidR="006C3185" w:rsidRDefault="006C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1EFAD0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6866E0A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5">
    <w15:presenceInfo w15:providerId="None" w15:userId="Qualcomm-HZ-155"/>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A9F"/>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3457"/>
    <w:rsid w:val="0008508E"/>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6E0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EA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12A"/>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1AA"/>
    <w:rsid w:val="00260DC6"/>
    <w:rsid w:val="00262ABA"/>
    <w:rsid w:val="00262D9A"/>
    <w:rsid w:val="00263F7E"/>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C8F"/>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6AFD"/>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22BD"/>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3185"/>
    <w:rsid w:val="006C5803"/>
    <w:rsid w:val="006D08B0"/>
    <w:rsid w:val="006D1CE1"/>
    <w:rsid w:val="006D27C0"/>
    <w:rsid w:val="006D3F4A"/>
    <w:rsid w:val="006D548E"/>
    <w:rsid w:val="006E3B20"/>
    <w:rsid w:val="006E4427"/>
    <w:rsid w:val="006E53B1"/>
    <w:rsid w:val="006E5C86"/>
    <w:rsid w:val="006F229A"/>
    <w:rsid w:val="006F2E5B"/>
    <w:rsid w:val="006F2E7A"/>
    <w:rsid w:val="006F2FE4"/>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863"/>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C6F44"/>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59F3"/>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C7D62"/>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4F"/>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E33"/>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CD4"/>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502"/>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EF7A35"/>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E3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9159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1974</Words>
  <Characters>11253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13201</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16</cp:revision>
  <dcterms:created xsi:type="dcterms:W3CDTF">2023-02-08T17:41:00Z</dcterms:created>
  <dcterms:modified xsi:type="dcterms:W3CDTF">2023-02-10T14:22:00Z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